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Modul III</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Herzlich Willkommen zum HDS Kurs Modul III</w:t>
        <w:br/>
        <w:br/>
        <w:t>Was man nun wissen muss über die gesamte Systematk ist folgendes:</w:t>
        <w:br/>
        <w:br/>
        <w:t>Wir werden programmiert durch die Planeten und zwar über die Neutrinoströme, die von ihnen ausgehen.</w:t>
        <w:br/>
        <w:t>Die Neutrinoströme gehen von den Planeten aus und treffen dann auf unsere Geburtsplaneten, die ja unsere Grundprogrammierung festlegen.</w:t>
        <w:br/>
        <w:t>Das gefällt vielen Nicht, weil sie in der Illusion leben, sie hätten einen freien Willen.</w:t>
        <w:br/>
        <w:t>Und den hatten wir auch einmal --- den freien Willen, aber wir haben ihn bei Beginn unserer Inkarnationsreise freiwillig abgegeben. Und wir waren auch damit einverstanden, dass wir nach jeder Inkarnation immer alles vergessen … das ist die Festlegung.</w:t>
        <w:br/>
        <w:t xml:space="preserve">Und die Festlegung durch die Gene geschieht ja ebenfalls durch die Planeten bei der Zeugung. </w:t>
        <w:br/>
        <w:t>Und u.a. führen diese wiederum zu den Planetenstellungen bei der Geburt, die dann auch unser sog. Schicksal festlegen.</w:t>
        <w:br/>
        <w:br/>
        <w:t>Die Programmierung durch die Planeten geschieht durch die Neutrinos.</w:t>
        <w:br/>
        <w:t>Und die Neutrinos treten ein durch die Basis – gehen dann zum Ton – dann zur Farbe und dann zur Linie.</w:t>
        <w:br/>
        <w:t>Die Programmierung geschieht also auch immer von unten nach oben</w:t>
        <w:br/>
        <w:br/>
        <w:t>Linie</w:t>
        <w:br/>
        <w:t>Farbe</w:t>
        <w:br/>
        <w:t>Ton</w:t>
        <w:br/>
        <w:t>Basis</w:t>
        <w:br/>
        <w:br/>
        <w:t>Die Basis ist die erste Ebene, und wie bei einem Gebäude sozusagen das Fundament und sie ist abhängig von einer superexakten Geburtszeit.</w:t>
        <w:br/>
        <w:t>Also das kann sich schon innerhalb ganz wenigen Minuten ändern.</w:t>
        <w:br/>
        <w:t>Und die Basis ist auch in jeder Inkarnation dieselbe --- so wie man ja auch im Normalfall nach jeder Inkarnation in sein persönliches PK-bündel zurückgeht.</w:t>
        <w:br/>
        <w:br/>
        <w:t xml:space="preserve">D.h. die Farbe </w:t>
        <w:br/>
        <w:br/>
        <w:br/>
        <w:br/>
        <w:t xml:space="preserve">Letztes Mal haben wir über die Farben auf der Persönlichkeitsseite gesprochen, </w:t>
        <w:br/>
        <w:t>also über die Sichtweise einerseits und die Motivation andererseits.</w:t>
        <w:br/>
        <w:br/>
        <w:t>Die Motivations farbe ist die Ebene unterhalb der P-Sonne und damit die wichtigste Farbe.</w:t>
        <w:br/>
        <w:t>Die Aussagekräftigste Farbe, wo es auch um die Lebenserfüllung geht.</w:t>
        <w:br/>
        <w:br/>
        <w:t>Und die Lebenserfüllung zeigt sich darin, dass man sein IK-Kreuz erfüllt.</w:t>
        <w:br/>
        <w:br/>
        <w:t>Du hast also ein bestimmtes Kreuz, das von der Sonnenposition auf der P-Seite bestimmt ist.</w:t>
        <w:br/>
        <w:t>Und du hast ein Profil, das ebenfalls von der Sonnenposition auf der P-Seite bestimmt ist.</w:t>
        <w:br/>
        <w:br/>
        <w:t>Und diese Sonne ist gefärbt durch die Motivation.</w:t>
        <w:br/>
        <w:t xml:space="preserve">Weil eben die Neutrinos zuerst durch die Basis, dann den Ton, dann die Farbe die Sonnenposition </w:t>
        <w:br/>
        <w:t>erreichen.</w:t>
        <w:br/>
        <w:br/>
        <w:t>Man muss es also auch tatsächlich von unten nach oben denken.</w:t>
        <w:br/>
        <w:br/>
        <w:t>Die Linie der Sonnenposition ist damit das wichtigste – aber sie ist gefärbt durch die Motivationsfarbe.</w:t>
        <w:br/>
        <w:br/>
        <w:t>Du hast also vielleicht eine Linie 2 – das ist das Naturtalent der wie ein Guru magisch wirkt, der sein Haupttalent nie irgendwo mühsam erlernt hat…</w:t>
        <w:br/>
        <w:t xml:space="preserve">und dies ist nun eingefärbt durch die Motivationsfarbe – z.B. 1 – da ist er zwar Guru, hat aber u.U. immer Angst, zu wenig zu wissen und lernt dann sehr viel </w:t>
        <w:br/>
        <w:t>oder mit der Motivationsfarbe 4 sieht er das Bedürfnis der Anderen und er hat dann auch das Bedürfnis, mittels seines Naturtalents andere zu lehren oder wenn er die Farbe 2 hat, dann hat er das tiefe Verlangen, viel Geld zu verdienen mit seinem Naturtalent.</w:t>
        <w:br/>
        <w:br/>
        <w:t>Die Motivation färbt also sein Handeln.</w:t>
        <w:br/>
        <w:br/>
      </w:r>
      <w:r>
        <w:rPr>
          <w:rFonts w:eastAsia="Songti SC" w:cs="Arial Unicode MS" w:ascii="TimesNewRomanPSMT" w:hAnsi="TimesNewRomanPSMT"/>
          <w:b/>
          <w:bCs/>
          <w:color w:val="auto"/>
          <w:spacing w:val="0"/>
          <w:kern w:val="0"/>
          <w:sz w:val="24"/>
          <w:szCs w:val="24"/>
          <w:u w:val="none"/>
          <w:lang w:val="de-CH" w:eastAsia="zh-CN" w:bidi="hi-IN"/>
        </w:rPr>
        <w:t>Transferenz</w:t>
      </w:r>
      <w:r>
        <w:rPr>
          <w:rFonts w:eastAsia="Songti SC" w:cs="Arial Unicode MS" w:ascii="TimesNewRomanPSMT" w:hAnsi="TimesNewRomanPSMT"/>
          <w:b w:val="false"/>
          <w:bCs w:val="false"/>
          <w:color w:val="auto"/>
          <w:spacing w:val="0"/>
          <w:kern w:val="0"/>
          <w:sz w:val="24"/>
          <w:szCs w:val="24"/>
          <w:u w:val="none"/>
          <w:lang w:val="de-CH" w:eastAsia="zh-CN" w:bidi="hi-IN"/>
        </w:rPr>
        <w:br/>
        <w:t>Wenn nun jemand im Nicht-Selbst lebt, dann geht die Farbe in Transferenz</w:t>
        <w:br/>
        <w:t>D.h. da ist dann die Motivation verdreht.</w:t>
        <w:br/>
        <w:br/>
        <w:t>Und die Farben transferieren entsprechen der Systematik folgendermassen:</w:t>
        <w:br/>
        <w:br/>
        <w:t>Das wird wieder von unten nach oben gelesen</w:t>
        <w:br/>
        <w:br/>
        <w:t>6 – 3</w:t>
        <w:br/>
        <w:t>5 – 2</w:t>
        <w:br/>
        <w:t>4 – 1       (kann in alle transferieren)</w:t>
        <w:br/>
        <w:br/>
        <w:t>3 – 6</w:t>
        <w:br/>
        <w:t>2 – 5</w:t>
        <w:br/>
        <w:t xml:space="preserve">1 – 4   </w:t>
      </w:r>
      <w:r>
        <w:rPr>
          <w:rFonts w:eastAsia="Wingdings 3" w:cs="Wingdings 3" w:ascii="Wingdings 3" w:hAnsi="Wingdings 3"/>
          <w:b w:val="false"/>
          <w:bCs w:val="false"/>
          <w:color w:val="auto"/>
          <w:spacing w:val="0"/>
          <w:kern w:val="0"/>
          <w:sz w:val="28"/>
          <w:szCs w:val="28"/>
          <w:u w:val="none"/>
          <w:lang w:val="de-CH" w:eastAsia="zh-CN" w:bidi="hi-IN"/>
        </w:rPr>
        <w:t></w:t>
      </w:r>
      <w:r>
        <w:rPr>
          <w:rFonts w:eastAsia="Songti SC" w:cs="Arial Unicode MS" w:ascii="TimesNewRomanPSMT" w:hAnsi="TimesNewRomanPSMT"/>
          <w:b w:val="false"/>
          <w:bCs w:val="false"/>
          <w:color w:val="auto"/>
          <w:spacing w:val="0"/>
          <w:kern w:val="0"/>
          <w:sz w:val="28"/>
          <w:szCs w:val="28"/>
          <w:u w:val="none"/>
          <w:lang w:val="de-CH" w:eastAsia="zh-CN" w:bidi="hi-IN"/>
        </w:rPr>
        <w:t xml:space="preserve">  </w:t>
      </w:r>
      <w:r>
        <w:rPr>
          <w:rFonts w:eastAsia="Songti SC" w:cs="Arial Unicode MS" w:ascii="TimesNewRomanPSMT" w:hAnsi="TimesNewRomanPSMT"/>
          <w:b w:val="false"/>
          <w:bCs w:val="false"/>
          <w:color w:val="auto"/>
          <w:spacing w:val="0"/>
          <w:kern w:val="0"/>
          <w:sz w:val="24"/>
          <w:szCs w:val="24"/>
          <w:u w:val="none"/>
          <w:lang w:val="de-CH" w:eastAsia="zh-CN" w:bidi="hi-IN"/>
        </w:rPr>
        <w:t xml:space="preserve">                            </w:t>
        <w:br/>
        <w:br/>
        <w:t>D.h. wenn du Farbe 1 hast und im Nichtselbst lebst, dann hast du nicht die Motivation viel zu lernen, weil du befürchtest, dass du immer zu wenig weisst, sondern du willst lieber als Prophet unterwegs sein und die Zukunft vorhersagen.</w:t>
        <w:br/>
        <w:br/>
        <w:t xml:space="preserve">Oder wenn du 2 hast – dann willst du die Massen erreichen und die grossen Botschaften an die Welt verkünden. </w:t>
        <w:br/>
        <w:br/>
        <w:t>Wenn du Farbe 3 hast, willst du heilig und arrogant auf dem Dach sitzen</w:t>
        <w:br/>
        <w:br/>
        <w:t>Bei Farbe 4 kannst du grundsätzlich in alle Transferieren aber die dominante Transferenzfarbe ist die 1 – da lernst du dann immer aus Angst zu wenig zu wissen und verhinderst damit u.U. das Handeln und belehrst die Andern.</w:t>
        <w:br/>
        <w:br/>
        <w:t>Wenn du Farbe 5 hast ist deine Motivation nicht, der ganzen Welt die Botschaft zu verkünden sondern ganz schüchter nlieber im stillen kämmerlein  auf den Ruf zu warten – der dann natürlich nie kommt</w:t>
        <w:br/>
        <w:br/>
        <w:t>Und wenn du Farbe 6 hast transferierst du in die 3 und bist nicht absichtslos sondern es geht dir immer ums Geld.</w:t>
        <w:br/>
        <w:br/>
        <w:t>Das jetzt mal nur als ganz groben Überblick, damit man sich etwas darunter vorstellen kann.</w:t>
        <w:br/>
        <w:br/>
      </w:r>
      <w:r>
        <w:rPr>
          <w:rFonts w:eastAsia="Songti SC" w:cs="Arial Unicode MS" w:ascii="TimesNewRomanPSMT" w:hAnsi="TimesNewRomanPSMT"/>
          <w:b/>
          <w:bCs/>
          <w:color w:val="auto"/>
          <w:spacing w:val="0"/>
          <w:kern w:val="0"/>
          <w:sz w:val="24"/>
          <w:szCs w:val="24"/>
          <w:u w:val="none"/>
          <w:lang w:val="de-CH" w:eastAsia="zh-CN" w:bidi="hi-IN"/>
        </w:rPr>
        <w:t>Was bedeutet es im Sinne des HDS im Nichtselbst zu leben ?</w:t>
        <w:br/>
      </w:r>
      <w:r>
        <w:rPr>
          <w:rFonts w:eastAsia="Songti SC" w:cs="Arial Unicode MS" w:ascii="TimesNewRomanPSMT" w:hAnsi="TimesNewRomanPSMT"/>
          <w:b w:val="false"/>
          <w:bCs w:val="false"/>
          <w:color w:val="auto"/>
          <w:spacing w:val="0"/>
          <w:kern w:val="0"/>
          <w:sz w:val="24"/>
          <w:szCs w:val="24"/>
          <w:u w:val="none"/>
          <w:lang w:val="de-CH" w:eastAsia="zh-CN" w:bidi="hi-IN"/>
        </w:rPr>
        <w:br/>
        <w:t>z.B. wenn man offene Zentren hat und sich dann mit den definierten Zentren anderer identifiziert.</w:t>
        <w:br/>
        <w:t>z.B. du hast ein offenes Emotionalzentrum und wirst ständig von Gefühlen hin und hergeworfen ohne mitzukriegen dass das die Emotionen Anderer sind</w:t>
        <w:br/>
        <w:br/>
        <w:t xml:space="preserve">Punkt 2 – du lebst nicht nach deiner individuellen Autorität was durch deinen Grundtyp und die definierten Zentren, also der Strategie angezeigt ist sondern nach deinem Verstand. </w:t>
        <w:br/>
        <w:br/>
        <w:t>Punkt 3  - das alles passiert meist durch falsche Umgebung, falsches Essen.</w:t>
        <w:br/>
        <w:t>Dadurch entsteht letztlich eine falsche Motivation.</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 xml:space="preserve">Meine Geschichte mit Andrea </w:t>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Mein Erlebnis mit Andrea Reikl</w:t>
        <w:br/>
        <w:br/>
      </w:r>
      <w:r>
        <w:rPr>
          <w:rFonts w:eastAsia="Songti SC" w:cs="Arial Unicode MS" w:ascii="TimesNewRomanPSMT" w:hAnsi="TimesNewRomanPSMT"/>
          <w:b w:val="false"/>
          <w:bCs w:val="false"/>
          <w:color w:val="auto"/>
          <w:spacing w:val="0"/>
          <w:kern w:val="0"/>
          <w:sz w:val="24"/>
          <w:szCs w:val="24"/>
          <w:u w:val="none"/>
          <w:lang w:val="de-CH" w:eastAsia="zh-CN" w:bidi="hi-IN"/>
        </w:rPr>
        <w:t>Während meiner HDS-Ausbildung buchte ich einmal ein Coaching bei meiner Lehrerin und ich weiss gar nicht mehr worum es ging – auf jeden Fall erzählte ich ihr eine Geschichte, die ich erlebet hatte. Und zu der Zeit  hatte ich noch keine Ausbildung über Farbe / Motivation bei ihr gemacht.</w:t>
        <w:br/>
        <w:t xml:space="preserve">Das einzige was ich je darüber gehört hatte war, dass ich mit meiner Farbe 4 gut die Bedürfnisse anderer erkennen könnte. </w:t>
        <w:br/>
        <w:br/>
        <w:t>Ich war also völlig ahnungslos –  und erzählte ihr dann folgende Geschichte.</w:t>
      </w:r>
      <w:r>
        <w:rPr>
          <w:rFonts w:eastAsia="Songti SC" w:cs="Arial Unicode MS" w:ascii="TimesNewRomanPSMT" w:hAnsi="TimesNewRomanPSMT"/>
          <w:b/>
          <w:bCs/>
          <w:color w:val="auto"/>
          <w:spacing w:val="0"/>
          <w:kern w:val="0"/>
          <w:sz w:val="24"/>
          <w:szCs w:val="24"/>
          <w:u w:val="none"/>
          <w:lang w:val="de-CH" w:eastAsia="zh-CN" w:bidi="hi-IN"/>
        </w:rPr>
        <w:br/>
        <w:br/>
      </w:r>
      <w:r>
        <w:rPr>
          <w:rFonts w:eastAsia="Songti SC" w:cs="Arial Unicode MS" w:ascii="TimesNewRomanPSMT" w:hAnsi="TimesNewRomanPSMT"/>
          <w:b w:val="false"/>
          <w:bCs w:val="false"/>
          <w:color w:val="auto"/>
          <w:spacing w:val="0"/>
          <w:kern w:val="0"/>
          <w:sz w:val="24"/>
          <w:szCs w:val="24"/>
          <w:u w:val="none"/>
          <w:lang w:val="de-CH" w:eastAsia="zh-CN" w:bidi="hi-IN"/>
        </w:rPr>
        <w:br/>
        <w:t>Es im jahr 2007 der Bruder einer meiner Kundinnen an Leukämie erkrankt war.</w:t>
        <w:br/>
        <w:t xml:space="preserve">Meine Kundin gab mir einen Mega-Auftrag, nämlich ihren Bruder am Leben zu erhalten. </w:t>
        <w:br/>
        <w:t xml:space="preserve">Er bekam Chemotherapie, hatte die ungalulichsten Nebenwirkungen, von beinahe Blind bis zu </w:t>
        <w:br/>
        <w:t>Hodenentzündung, und andeeren furchtbaren Krankheiten, schrecklichen Schmerzen, Übelkeit usw.</w:t>
        <w:br/>
        <w:t>Und ich machte einfach Healings für all diesee Nebenwirkungen – die gingen dann weg.</w:t>
        <w:br/>
        <w:t>Und dann kam der schwierigste Teil seiner Therapie – eer brauchte nämlich eine Knochenmarktransplantation. Eer war im Klinikum Grosshadern und beinahe alle Patienten auf der Station, auf die er kam, und die eine Knochenmarktransplantation bekamen, starben.</w:t>
        <w:br/>
        <w:br/>
        <w:t>Ja, und dann kam eben der grossee Tag.</w:t>
        <w:br/>
        <w:t xml:space="preserve">Ich war genau an diesem Tag weggefahren mit meinem auto damals und das stresste mich immer unfassbar und als ich zurückkam war ich nach der 3 stündigen Fahrt fi und fertig. </w:t>
        <w:br/>
        <w:t>Und ich hatte mindestens 6 Anrufe auf meinem AB – bitte hilf XY es geht ihm so schlecht, er ist sterbenselend, seine Freundin rief mich noch an und weinte am Telefon --- es waren nur Hilfe rufe. Ich versprach allen, am nächsten Tag gleich mit der Arbeit zu beginenn.</w:t>
        <w:br/>
        <w:t>Und das machte ich dann auch.</w:t>
        <w:br/>
        <w:t>Und als ich mich energetisch vorbereitet hatte und mir den Mann ansah, da war ich total entsetzt – v.a. darüber dass alle Wege ihm helfen zu können, blpckiert waren.</w:t>
        <w:br/>
        <w:t>Hätte ich egal wie eingegriffen hätte dies schwerwiegende Folgen gehabt und dann wäre er gestorben. Ich war völlig fertig. Und ich stand da in meinem Arbeitszimmer und weinte.</w:t>
        <w:br/>
        <w:t>Weil ich ihm nicht helfen konnte.</w:t>
        <w:br/>
        <w:t xml:space="preserve">Aber dann rief ich meine Spirits, das sind mächtigfe Spirits --- ich habe die Farbe Götter - </w:t>
        <w:br/>
        <w:t>und ich sagte zu ihnen: Ihr müsst ihn heilen ich kann es nicht.</w:t>
        <w:br/>
        <w:t>Und dann antworteten sie mir tatsächlich.</w:t>
        <w:br/>
        <w:t>Sie sagten, dass sie mich brauchten  um in der materielle ebene wirken zu können und es sei erforderlich, dass sie quasi durch mich sich herunterdimmen und ihm dann helfen können.</w:t>
        <w:br/>
        <w:t>Und ich war damit einverstandene.</w:t>
        <w:br/>
        <w:t>Ich setzte mich dann auf mein Meditationskissen und ich spürte wie sie durch das Herzchakra in die materielle ebene kamen.</w:t>
        <w:br/>
        <w:t>Das dauerte dann 20 Minuten und ich musste die ganze Zeit fokussiert sein auf ihre Arbeit. Und dann kehrten sie zurück und verliessen die materielle Ebene wieder durch mein herzchakra.</w:t>
        <w:br/>
        <w:t>Und dies wurde einer meiner zentralen Begegnungen auf meinem spirituellen Weg. Das wusstee ich damals noch nicht – aber heute, fast 20 Jahre später weiss ich das.</w:t>
        <w:br/>
        <w:br/>
        <w:t>Und das erzählte ich also der HDS-Lehrerin. Und die war völlig ausser sich. Und aufgeregt und sie sagte, dass sie jetzt nachschauen würde ob ich es richtig gemacht hätte, mit der richtigen Motivation und ich hörte ihr an, dass sie ganz sicher war, dass ich alles total falsch gemacht hätte.</w:t>
        <w:br/>
        <w:t>Und sie wollte Tag und Stunde dieses Encounters wissen – denn das war es für sie: Ein echter Encounter. Eine Begegnung mit der anderen Ebene.</w:t>
        <w:br/>
        <w:br/>
        <w:t>Und ich hatte mir damals alles minutiös aufgeschrieben, also 2007 und deshalb hatte ich die daten gleich zur Hand. Und meine Lehrerin berechnete auch sofort das Ereignis.</w:t>
        <w:br/>
        <w:t xml:space="preserve">Und dann kam der Hammer. </w:t>
        <w:br/>
        <w:t xml:space="preserve">Das ganze war nicht nur in der korrekten Motivation passiert, also unter der Farbe 4 sondern sogar unter dem Tor 47, Linie 5 wo es heisst: Der Heilige --- das war ich --- und im rave I ging steht: Diese Position hat besondere Bedeutung und es ist kein Planet im Fall. </w:t>
        <w:br/>
        <w:br/>
        <w:t>Das haute meine HDS-Leherin nun völlig um und von da an konsultierte sie mich ziemlich häufig wegen ihrer Probleme. Ich habe ja ein paar Geschichten bei der Hyperfeldtagung erzählt.</w:t>
        <w:br/>
        <w:br/>
        <w:t>Und da wusste ich, wie unfassbar wichtig die Farbe ist – und zwar in bezug auf 2 Punkte</w:t>
        <w:br/>
        <w:br/>
        <w:br/>
        <w:t>2.. wenn du etwas wirklich wichtiges tun musst, dann tu es zum Zeitpuntk deiner Farbe, damit es wirklich durchschlagend erfolgreich sein kann.</w:t>
      </w:r>
      <w:r>
        <w:rPr>
          <w:rFonts w:eastAsia="Songti SC" w:cs="Arial Unicode MS" w:ascii="TimesNewRomanPSMT" w:hAnsi="TimesNewRomanPSMT"/>
          <w:b w:val="false"/>
          <w:bCs w:val="false"/>
          <w:color w:val="auto"/>
          <w:spacing w:val="0"/>
          <w:kern w:val="0"/>
          <w:sz w:val="24"/>
          <w:szCs w:val="24"/>
          <w:u w:val="none"/>
          <w:lang w:val="de-CH" w:eastAsia="zh-CN" w:bidi="hi-IN"/>
        </w:rPr>
        <w:br/>
        <w:br/>
      </w:r>
      <w:r>
        <w:rPr>
          <w:rFonts w:eastAsia="Songti SC" w:cs="Arial Unicode MS" w:ascii="TimesNewRomanPSMT" w:hAnsi="TimesNewRomanPSMT"/>
          <w:b/>
          <w:bCs/>
          <w:color w:val="auto"/>
          <w:spacing w:val="0"/>
          <w:kern w:val="0"/>
          <w:sz w:val="24"/>
          <w:szCs w:val="24"/>
          <w:u w:val="none"/>
          <w:lang w:val="de-CH" w:eastAsia="zh-CN" w:bidi="hi-IN"/>
        </w:rPr>
        <w:t>Von der Rolle zum Encounter</w:t>
      </w:r>
      <w:r>
        <w:rPr>
          <w:rFonts w:eastAsia="Songti SC" w:cs="Arial Unicode MS" w:ascii="TimesNewRomanPSMT" w:hAnsi="TimesNewRomanPSMT"/>
          <w:b w:val="false"/>
          <w:bCs w:val="false"/>
          <w:color w:val="auto"/>
          <w:spacing w:val="0"/>
          <w:kern w:val="0"/>
          <w:sz w:val="24"/>
          <w:szCs w:val="24"/>
          <w:u w:val="none"/>
          <w:lang w:val="de-CH" w:eastAsia="zh-CN" w:bidi="hi-IN"/>
        </w:rPr>
        <w:br/>
        <w:br/>
      </w:r>
      <w:r>
        <w:rPr>
          <w:rFonts w:eastAsia="Songti SC" w:cs="Arial Unicode MS" w:ascii="TimesNewRomanPSMT" w:hAnsi="TimesNewRomanPSMT"/>
          <w:b w:val="false"/>
          <w:bCs w:val="false"/>
          <w:color w:val="auto"/>
          <w:spacing w:val="0"/>
          <w:kern w:val="0"/>
          <w:sz w:val="24"/>
          <w:szCs w:val="24"/>
          <w:u w:val="none"/>
          <w:lang w:val="de-CH" w:eastAsia="zh-CN" w:bidi="hi-IN"/>
        </w:rPr>
        <w:t>1.. anhand der Farbe kannst du erkennen ob eine authentische Begegnung mit einer Wesenheit aus der nichtmateriellen Welt stattgefudenn hat.</w:t>
        <w:br/>
        <w:t>Falls ja – zeigt es dir dass du mit der richtigen Motivation unterwegs bist, die ja wichtig ist, damit du deine Bestimmung erfüllen kannst. Und du kannst die Erlebnsise, das Encounter falls du mal eines hast, verifizieren bzw. falsifizieren.</w:t>
        <w:br/>
        <w:t>Aslo wenn jetzt Farbe 1 herausgekommen wäre oder mir ein Alien begegnet wäre, dann hätte die mir niemals einen Auftrag erteilt.</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Und jetzt ist folgendes:</w:t>
      </w:r>
    </w:p>
    <w:p>
      <w:pPr>
        <w:pStyle w:val="Normal"/>
        <w:bidi w:val="0"/>
        <w:spacing w:lineRule="auto" w:line="276" w:before="0" w:after="140"/>
        <w:jc w:val="left"/>
        <w:rPr/>
      </w:pPr>
      <w:r>
        <w:rPr>
          <w:rFonts w:eastAsia="Songti SC" w:cs="Arial Unicode MS" w:ascii="TimesNewRomanPSMT" w:hAnsi="TimesNewRomanPSMT"/>
          <w:color w:val="auto"/>
          <w:spacing w:val="0"/>
          <w:kern w:val="0"/>
          <w:sz w:val="24"/>
          <w:szCs w:val="24"/>
          <w:u w:val="none"/>
          <w:lang w:val="de-CH" w:eastAsia="zh-CN" w:bidi="hi-IN"/>
        </w:rPr>
        <w:t>Die Rolle, die man hat, legt nun ausserdem fest, wem du aus der nicht-physischen Welt begegnest.</w:t>
        <w:br/>
        <w:t xml:space="preserve">Und zwar als echte Begegnung. </w:t>
        <w:br/>
        <w:t>Als Begegnung, die dein ganzes Leben verändert.</w:t>
        <w:br/>
        <w:br/>
        <w:t>Nicht jeder Mensch hat so einen Encounter.</w:t>
        <w:br/>
        <w:t>Aber grundsätzlich ist es für jeden möglich</w:t>
        <w:br/>
        <w:t xml:space="preserve">Es ist aber nicht so, dass sich da z.B. ein Engel oder ein Geist einen Menschen aussucht, den er besonders toll findet - </w:t>
        <w:br/>
        <w:t>sondern wir rufen die.</w:t>
        <w:br/>
        <w:t>Und zwar über den magnetischen Monopol</w:t>
        <w:br/>
        <w:br/>
        <w:t>Diese Wesen sind den Farben und den Rollen zugeordnet</w:t>
        <w:br/>
        <w:br/>
        <w:t>Welche Figuren gibt es da  nun?</w:t>
        <w:br/>
      </w:r>
    </w:p>
    <w:p>
      <w:pPr>
        <w:pStyle w:val="Normal"/>
        <w:bidi w:val="0"/>
        <w:spacing w:lineRule="auto" w:line="276" w:before="0" w:after="140"/>
        <w:jc w:val="left"/>
        <w:rPr/>
      </w:pPr>
      <w:r>
        <w:rPr>
          <w:rFonts w:eastAsia="Songti SC" w:cs="Arial Unicode MS" w:ascii="TimesNewRomanPSMT" w:hAnsi="TimesNewRomanPSMT"/>
          <w:color w:val="auto"/>
          <w:spacing w:val="0"/>
          <w:kern w:val="0"/>
          <w:sz w:val="24"/>
          <w:szCs w:val="24"/>
          <w:u w:val="none"/>
          <w:lang w:val="de-CH" w:eastAsia="zh-CN" w:bidi="hi-IN"/>
        </w:rPr>
        <w:t>6 Aliens</w:t>
        <w:br/>
        <w:t>5 Entitäten</w:t>
        <w:br/>
        <w:t>4 Götter</w:t>
        <w:br/>
        <w:br/>
        <w:t>3 Geister</w:t>
        <w:br/>
        <w:t>2 Dämonen</w:t>
        <w:br/>
        <w:t>1. Engel</w:t>
      </w:r>
    </w:p>
    <w:p>
      <w:pPr>
        <w:pStyle w:val="Normal"/>
        <w:bidi w:val="0"/>
        <w:spacing w:lineRule="auto" w:line="276" w:before="0" w:after="140"/>
        <w:jc w:val="left"/>
        <w:rPr/>
      </w:pPr>
      <w:r>
        <w:rPr>
          <w:rFonts w:eastAsia="Songti SC" w:cs="Arial Unicode MS" w:ascii="TimesNewRomanPSMT" w:hAnsi="TimesNewRomanPSMT"/>
          <w:color w:val="auto"/>
          <w:spacing w:val="0"/>
          <w:kern w:val="0"/>
          <w:sz w:val="24"/>
          <w:szCs w:val="24"/>
          <w:u w:val="none"/>
          <w:lang w:val="de-CH" w:eastAsia="zh-CN" w:bidi="hi-IN"/>
        </w:rPr>
        <w:t>wir haben ja gesagt, dass die Farben in Transferenz gehen können</w:t>
        <w:br/>
        <w:t>Und das bedeutet dann, dass man – wenn du in Transferenz ist, - auch einer Wesenheit aus der Transferenzfarbe begegnet – und das ist ziemlich ungesund</w:t>
        <w:br/>
        <w:br/>
        <w:br/>
        <w:t>Vielleicht hattest du schon einmal ein Erlebnis der 3. Art und dann kannst du hier überpüfen ob es deiner Motivationsfarbe entspricht.</w:t>
        <w:br/>
        <w:br/>
        <w:t>Ganz wichtig: Ausgenommen davon sind Tote, die man persönlich kennt und die sich im Augenblick ihres Todes zeigen – das passiert ja relativ häufig</w:t>
        <w:br/>
        <w:t>Und was auch nicht dazu gehört sind Astralreisende und reale Aliens.</w:t>
        <w:br/>
        <w:br/>
        <w:t>Aber wir gehen das jetzt wieder Farbe für Farbe genau durch.</w:t>
        <w:br/>
        <w:br/>
      </w:r>
      <w:r>
        <w:rPr>
          <w:rFonts w:eastAsia="Songti SC" w:cs="Arial Unicode MS" w:ascii="TimesNewRomanPSMT" w:hAnsi="TimesNewRomanPSMT"/>
          <w:b w:val="false"/>
          <w:bCs w:val="false"/>
          <w:color w:val="auto"/>
          <w:spacing w:val="0"/>
          <w:kern w:val="0"/>
          <w:sz w:val="24"/>
          <w:szCs w:val="24"/>
          <w:u w:val="none"/>
          <w:lang w:val="de-CH" w:eastAsia="zh-CN" w:bidi="hi-IN"/>
        </w:rPr>
        <w:br/>
        <w:br/>
        <w:t>Als ich das gelernt habe, habe ich gleich nachgeschaut ob erich von Däniken die Farbe 6 hat. Von ihm hatte ich zufällig die genauen Geburtsdaten.</w:t>
        <w:br/>
        <w:t>Und siehe da – Farbe 6</w:t>
        <w:br/>
        <w:t>Ich weiss nicht ob Däniken je einem Alien begegnet ist – aber es ging immer um Aliens.</w:t>
        <w:br/>
        <w:br/>
        <w:br/>
        <w:br/>
        <w:t>So – und jetzt gehen wir die mal alle durch.</w:t>
      </w:r>
      <w:r>
        <w:rPr>
          <w:rFonts w:eastAsia="Songti SC" w:cs="Arial Unicode MS" w:ascii="TimesNewRomanPSMT" w:hAnsi="TimesNewRomanPSMT"/>
          <w:b w:val="false"/>
          <w:bCs w:val="false"/>
          <w:color w:val="auto"/>
          <w:spacing w:val="0"/>
          <w:kern w:val="0"/>
          <w:sz w:val="30"/>
          <w:szCs w:val="30"/>
          <w:u w:val="none"/>
          <w:lang w:val="de-CH" w:eastAsia="zh-CN" w:bidi="hi-IN"/>
        </w:rPr>
        <w:br/>
      </w:r>
      <w:r>
        <w:rPr>
          <w:rFonts w:eastAsia="Songti SC" w:cs="Arial Unicode MS" w:ascii="TimesNewRomanPSMT" w:hAnsi="TimesNewRomanPSMT"/>
          <w:b/>
          <w:bCs/>
          <w:color w:val="auto"/>
          <w:spacing w:val="0"/>
          <w:kern w:val="0"/>
          <w:sz w:val="24"/>
          <w:szCs w:val="24"/>
          <w:u w:val="none"/>
          <w:lang w:val="de-CH" w:eastAsia="zh-CN" w:bidi="hi-IN"/>
        </w:rPr>
        <w:t>Wir beginnen mit der Motivation</w:t>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br/>
      </w:r>
      <w:r>
        <w:rPr>
          <w:rFonts w:eastAsia="Songti SC" w:cs="Arial Unicode MS" w:ascii="TimesNewRomanPSMT" w:hAnsi="TimesNewRomanPSMT"/>
          <w:b w:val="false"/>
          <w:bCs w:val="false"/>
          <w:color w:val="auto"/>
          <w:spacing w:val="0"/>
          <w:kern w:val="0"/>
          <w:sz w:val="24"/>
          <w:szCs w:val="24"/>
          <w:u w:val="none"/>
          <w:lang w:val="de-CH" w:eastAsia="zh-CN" w:bidi="hi-IN"/>
        </w:rPr>
        <w:t xml:space="preserve">Farbe 1 = Angst – Lehrer </w:t>
      </w:r>
      <w:r>
        <w:rPr>
          <w:rFonts w:eastAsia="Songti SC" w:cs="Arial Unicode MS" w:ascii="TimesNewRomanPSMT" w:hAnsi="TimesNewRomanPSMT"/>
          <w:b/>
          <w:bCs/>
          <w:color w:val="auto"/>
          <w:spacing w:val="0"/>
          <w:kern w:val="0"/>
          <w:sz w:val="24"/>
          <w:szCs w:val="24"/>
          <w:u w:val="none"/>
          <w:lang w:val="de-CH" w:eastAsia="zh-CN" w:bidi="hi-IN"/>
        </w:rPr>
        <w:t>Engel</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Wem begegnet mann – </w:t>
      </w:r>
      <w:r>
        <w:rPr>
          <w:rFonts w:eastAsia="Songti SC" w:cs="Arial Unicode MS" w:ascii="TimesNewRomanPSMT" w:hAnsi="TimesNewRomanPSMT"/>
          <w:b/>
          <w:bCs/>
          <w:color w:val="auto"/>
          <w:spacing w:val="0"/>
          <w:kern w:val="0"/>
          <w:sz w:val="24"/>
          <w:szCs w:val="24"/>
          <w:u w:val="none"/>
          <w:lang w:val="de-CH" w:eastAsia="zh-CN" w:bidi="hi-IN"/>
        </w:rPr>
        <w:t>Engel Götter geister</w:t>
      </w:r>
    </w:p>
    <w:p>
      <w:pPr>
        <w:pStyle w:val="Normal"/>
        <w:bidi w:val="0"/>
        <w:spacing w:lineRule="auto" w:line="276" w:before="0" w:after="140"/>
        <w:jc w:val="left"/>
        <w:rPr>
          <w:rFonts w:ascii="TimesNewRomanPSMT" w:hAnsi="TimesNewRomanPSMT" w:eastAsia="Songti SC" w:cs="Arial Unicode MS"/>
          <w:b/>
          <w:b/>
          <w:bCs/>
          <w:color w:val="auto"/>
          <w:spacing w:val="0"/>
          <w:kern w:val="0"/>
          <w:sz w:val="24"/>
          <w:szCs w:val="24"/>
          <w:u w:val="none"/>
          <w:lang w:val="de-CH" w:eastAsia="zh-CN" w:bidi="hi-IN"/>
        </w:rPr>
      </w:pPr>
      <w:r>
        <w:rPr>
          <w:rFonts w:eastAsia="Songti SC" w:cs="Arial Unicode MS" w:ascii="TimesNewRomanPSMT" w:hAnsi="TimesNewRomanPSMT"/>
          <w:b/>
          <w:bCs/>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color w:val="auto"/>
          <w:spacing w:val="0"/>
          <w:kern w:val="0"/>
          <w:sz w:val="24"/>
          <w:szCs w:val="24"/>
          <w:u w:val="none"/>
          <w:lang w:val="de-CH" w:eastAsia="zh-CN" w:bidi="hi-IN"/>
        </w:rPr>
        <w:t>Farbe 1</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Es gibt ja Leute, die haben es mit Engeln. Das sind ziemlich viele.</w:t>
        <w:br/>
        <w:t xml:space="preserve">Und es gab auch eine Zeit, in der </w:t>
        <w:br/>
        <w:t xml:space="preserve">Die haben Engelskarten, Engelstarot, ziehen jeden Tag eine Engelskarte </w:t>
        <w:br/>
        <w:t>und vermutlich hat er dann die Farbe 1</w:t>
        <w:br/>
        <w:t>Falls er aber nicht die Mot-Farbe 1 hat,  dann bestehet die Möglichkeit, dass er eben mit der falschen Motivation unterwegs ist.</w:t>
        <w:br/>
        <w:t>Und möglicherweise ist er dann mit der Farbe 4 unterwegs.</w:t>
        <w:br/>
        <w:t>Das wäre die Transferenz-Farbe</w:t>
        <w:br/>
      </w:r>
      <w:r>
        <w:rPr>
          <w:rFonts w:eastAsia="Songti SC" w:cs="Arial Unicode MS" w:ascii="TimesNewRomanPSMT" w:hAnsi="TimesNewRomanPSMT"/>
          <w:b w:val="false"/>
          <w:bCs w:val="false"/>
          <w:color w:val="auto"/>
          <w:spacing w:val="0"/>
          <w:kern w:val="0"/>
          <w:sz w:val="30"/>
          <w:szCs w:val="30"/>
          <w:u w:val="none"/>
          <w:lang w:val="de-CH" w:eastAsia="zh-CN" w:bidi="hi-IN"/>
        </w:rPr>
        <w:br/>
      </w:r>
      <w:r>
        <w:rPr>
          <w:rFonts w:eastAsia="Songti SC" w:cs="Arial Unicode MS" w:ascii="TimesNewRomanPSMT" w:hAnsi="TimesNewRomanPSMT"/>
          <w:b w:val="false"/>
          <w:bCs w:val="false"/>
          <w:color w:val="auto"/>
          <w:spacing w:val="0"/>
          <w:kern w:val="0"/>
          <w:sz w:val="24"/>
          <w:szCs w:val="24"/>
          <w:u w:val="none"/>
          <w:lang w:val="de-CH" w:eastAsia="zh-CN" w:bidi="hi-IN"/>
        </w:rPr>
        <w:br/>
        <w:t>Wir haben in Modul I darüber gesprochen, dass Essen und Umgebung damit etwas zu tun haben dass wir die für uns richtigen Begegnugen haben.</w:t>
        <w:br/>
        <w:t xml:space="preserve">Aber damit sind nicht nur Begegnungen mit Menschen gemeitn sondern auch Begegnungen mit </w:t>
        <w:br/>
        <w:t>nicht-Physischen Wesen.</w:t>
        <w:br/>
        <w:t>Und darum gehts hier.</w:t>
        <w:br/>
        <w:br/>
        <w:t>Denn es gibt authentische Begegnungen mit Wesen, die u.U. lebenslange Begleiter werden, es gibt Phantasiebegegenungen – über die reden wir gar nicht – und es gibt v.a. auch Begegnungen die man nicht haben sollte  und die nicht gut für einen sind, einen u.U. verwirren, oder sogar in die Psychiatrie bringen.</w:t>
        <w:br/>
        <w:br/>
        <w:t>Und vielleicht ist euch schon aufgefallen, dass immer mehr Leute channeln oder Botschaften kriegen aus der «geistigen Welt» - und die Frage ist halt mit wem sie wirklich verbunden sind.</w:t>
        <w:br/>
        <w:t>Tw. wird da so eine gequirtle erzählt – da bin ich fassungslos.</w:t>
        <w:br/>
        <w:t>Und wenn man dann noch die Kommentare liest ist man endgültig davon überzeugt, dass wir in einem Irrenhaus leben.</w:t>
        <w:br/>
        <w:t>Da steht dann: Nur jesus Chr ist die Wahrheit oder hütet euch vor falschen Propheten oder ich habe hier ein ganz schlechtes gefühl … und man kriegt wirklich mit, wie gefangen die Menschen in ihren Glaubenssystemen sind. Sie kommen einfach nicht raus.</w:t>
        <w:br/>
        <w:t>Dedshalb sehen sie nicht was wirklich läuft.</w:t>
        <w:br/>
        <w:t>Und sie interpretieren alles im Sinne ihres persönlichen Glaubenssystem.</w:t>
        <w:br/>
        <w:t xml:space="preserve">Was da alles erzählt wird: Heute nacht passiert es. Ein portal öffnet sich. Bereite dich vor. Dies ist nur für die Auserwählten. Wenn du ein M in den handflächen hast gehörst du zu den Auserwählten. </w:t>
        <w:br/>
        <w:t>Es ist unfassbar.</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Ich kannte einmal … Doreen</w:t>
        <w:br/>
        <w:br/>
        <w:t>Was wir Das war definitiv die falsche Motivationsfarbe.</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Jeder Motivatinsfarbe also jeder Rolle ist auch eine solche weesenheit zugeordnet die dir dann begegnet – z.B. in einem Encounter, das ist die 1. Begegnung die meist als besonders beeindruckend wahrgenommen wird. </w:t>
        <w:br/>
        <w:t>Das kann sein, wenn du zum 1. Mal deinem Krafftier begegnest, oder einem Geistfphrer oder von einem Alien entführt wirst.</w:t>
        <w:br/>
      </w:r>
    </w:p>
    <w:p>
      <w:pPr>
        <w:pStyle w:val="Normal"/>
        <w:bidi w:val="0"/>
        <w:spacing w:lineRule="auto" w:line="276" w:before="0" w:after="140"/>
        <w:jc w:val="left"/>
        <w:rPr/>
      </w:pPr>
      <w:r>
        <w:rPr>
          <w:rFonts w:eastAsia="Songti SC" w:cs="Arial Unicode MS" w:ascii="Times New Roman" w:hAnsi="Times New Roman"/>
          <w:b/>
          <w:bCs/>
          <w:color w:val="auto"/>
          <w:spacing w:val="0"/>
          <w:kern w:val="0"/>
          <w:sz w:val="24"/>
          <w:szCs w:val="24"/>
          <w:u w:val="none"/>
          <w:lang w:val="de-CH" w:eastAsia="zh-CN" w:bidi="hi-IN"/>
        </w:rPr>
        <w:t xml:space="preserve">Und die Frage </w:t>
      </w:r>
      <w:r>
        <w:rPr>
          <w:rFonts w:eastAsia="Songti SC" w:cs="Arial Unicode MS" w:ascii="Times New Roman" w:hAnsi="Times New Roman"/>
          <w:b w:val="false"/>
          <w:bCs w:val="false"/>
          <w:color w:val="auto"/>
          <w:spacing w:val="0"/>
          <w:kern w:val="0"/>
          <w:sz w:val="24"/>
          <w:szCs w:val="24"/>
          <w:u w:val="none"/>
          <w:lang w:val="de-CH" w:eastAsia="zh-CN" w:bidi="hi-IN"/>
        </w:rPr>
        <w:t>warum man jemandem begegnet ist ein ganz sensibles Thema. Weil es eben auch viel Angst machen kann.</w:t>
        <w:br/>
        <w:br/>
        <w:t>Also fangen wir an und dann wird das klar.Und wir gehen jetzt alle wieder der Reihe nach durch.</w:t>
        <w:br/>
        <w:br/>
        <w:t>Skript aus Leitzordner</w:t>
      </w:r>
    </w:p>
    <w:p>
      <w:pPr>
        <w:pStyle w:val="Normal"/>
        <w:bidi w:val="0"/>
        <w:spacing w:lineRule="auto" w:line="276" w:before="0" w:after="140"/>
        <w:jc w:val="left"/>
        <w:rPr>
          <w:rFonts w:ascii="Times New Roman" w:hAnsi="Times New Roman" w:eastAsia="Songti SC" w:cs="Arial Unicode MS"/>
          <w:b w:val="false"/>
          <w:b w:val="false"/>
          <w:bCs w:val="false"/>
          <w:color w:val="auto"/>
          <w:spacing w:val="0"/>
          <w:kern w:val="0"/>
          <w:sz w:val="24"/>
          <w:szCs w:val="24"/>
          <w:u w:val="none"/>
          <w:lang w:val="de-CH" w:eastAsia="zh-CN" w:bidi="hi-IN"/>
        </w:rPr>
      </w:pPr>
      <w:r>
        <w:rPr>
          <w:rFonts w:eastAsia="Songti SC" w:cs="Arial Unicode MS" w:ascii="Times New Roman" w:hAnsi="Times New Roman"/>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t xml:space="preserve">Wenn einer die </w:t>
      </w:r>
      <w:r>
        <w:rPr>
          <w:rFonts w:eastAsia="Songti SC" w:cs="Arial Unicode MS" w:ascii="Times New Roman" w:hAnsi="Times New Roman"/>
          <w:b/>
          <w:bCs/>
          <w:color w:val="auto"/>
          <w:spacing w:val="0"/>
          <w:kern w:val="0"/>
          <w:sz w:val="24"/>
          <w:szCs w:val="24"/>
          <w:u w:val="none"/>
          <w:lang w:val="de-CH" w:eastAsia="zh-CN" w:bidi="hi-IN"/>
        </w:rPr>
        <w:t xml:space="preserve">Farbe 2 </w:t>
      </w:r>
      <w:r>
        <w:rPr>
          <w:rFonts w:eastAsia="Songti SC" w:cs="Arial Unicode MS" w:ascii="Times New Roman" w:hAnsi="Times New Roman"/>
          <w:b w:val="false"/>
          <w:bCs w:val="false"/>
          <w:color w:val="auto"/>
          <w:spacing w:val="0"/>
          <w:kern w:val="0"/>
          <w:sz w:val="24"/>
          <w:szCs w:val="24"/>
          <w:u w:val="none"/>
          <w:lang w:val="de-CH" w:eastAsia="zh-CN" w:bidi="hi-IN"/>
        </w:rPr>
        <w:t>hat, kriegt er womöglich erst einmal einen Schock.</w:t>
        <w:br/>
        <w:t>Und deshalb ist es so wichtig, die Grundannahmen zu bearbeiten … denn du kriegst sonst alles in den falschen Hals.</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br/>
        <w:t>Es gibt in unserer Kultur niemanden der etwas mit Dämonen zu tun haben will – das kommt durch die christliche Erziehung und da hört man dann oft überhaupt nicht worum es eigentlich geht, sondern bleibt im Schock hängen.</w:t>
        <w:br/>
        <w:br/>
        <w:t>Farbe 2 bedeutet nicht, dass du einen Dämon als Geistführer hast oder von Dämonen besessen bist … sondern dass du 1. z.B. sehr gut Dämonen wahrnehmen kannst. Wenn irgendwo einer herumläuft, dann bist du der erste der ihn sieht.</w:t>
        <w:br/>
        <w:t>Du kannst u.U. auch mit ihnen sprechen und ihn vertreiben, wenn er z.B. jemand anderen besetzt hat.</w:t>
        <w:br/>
        <w:br/>
        <w:t>Und die Dämonen müssen dir auch antworten, wenn du sie z.B. fragst, warum sie hier sind an diesem Ort oder bei dieser Person. Und was sie von ihr wollen.</w:t>
        <w:br/>
        <w:t>Dämonen sind einfach gefallene Engel.</w:t>
        <w:br/>
        <w:t>Wir sind auch gefallene Wesen, wenn man so will – wir sind ja immerhin alle freiwillig dem Demiurgen in diese Gefängnismatrix gefolgt.</w:t>
        <w:br/>
        <w:br/>
      </w:r>
      <w:r>
        <w:rPr>
          <w:rFonts w:eastAsia="Songti SC" w:cs="Arial Unicode MS" w:ascii="Times New Roman" w:hAnsi="Times New Roman"/>
          <w:b w:val="false"/>
          <w:bCs w:val="false"/>
          <w:color w:val="auto"/>
          <w:spacing w:val="0"/>
          <w:kern w:val="0"/>
          <w:sz w:val="24"/>
          <w:szCs w:val="24"/>
          <w:u w:val="none"/>
          <w:lang w:val="de-CH" w:eastAsia="zh-CN" w:bidi="hi-IN"/>
        </w:rPr>
        <w:t xml:space="preserve">Die Figuren, die in Cern durch die Portale kommen  … ich kann es nicht sagen; </w:t>
        <w:br/>
        <w:t>Ra hat darüber nichts gesagt.</w:t>
        <w:br/>
        <w:t>Aber ich würde jetzt aus seinen Ausführungen ableiten:</w:t>
        <w:br/>
        <w:t>Falls es Dämonen wären würden diejenigen, denen sie begegnen, bald massive Probleme bekommen wenn sie darüber sprechen.</w:t>
        <w:br/>
        <w:t>Aber wir erfhahren auf jeden Fall, dass dort solche wirklich merkwürdigen Dinge vor sich gehen. Die meisten Leute glauben das ja nicht.</w:t>
        <w:br/>
        <w:br/>
        <w:t>2. Punkt: wenn derjenige eine andere Farbe hat und er begegnet einem Dämon, dann kriegt er auch ein Problem. Nicht auf die gleiche Weise und nicht sofort. u.U. erst viel später.</w:t>
        <w:br/>
        <w:br/>
        <w:t xml:space="preserve">In Cern experimentieren sie auf jeden Fall mit lebensfeindlicher, zerstörerischer Energie … wir </w:t>
        <w:br/>
        <w:t>haben ja auch bei Hyperfeld sehr ausführlich über das alles gespcoehn.</w:t>
      </w:r>
      <w:r>
        <w:rPr>
          <w:rFonts w:eastAsia="Songti SC" w:cs="Arial Unicode MS" w:ascii="Times New Roman" w:hAnsi="Times New Roman"/>
          <w:b w:val="false"/>
          <w:bCs w:val="false"/>
          <w:color w:val="auto"/>
          <w:spacing w:val="0"/>
          <w:kern w:val="0"/>
          <w:sz w:val="24"/>
          <w:szCs w:val="24"/>
          <w:u w:val="none"/>
          <w:lang w:val="de-CH" w:eastAsia="zh-CN" w:bidi="hi-IN"/>
        </w:rPr>
        <w:br/>
      </w:r>
    </w:p>
    <w:p>
      <w:pPr>
        <w:pStyle w:val="Normal"/>
        <w:bidi w:val="0"/>
        <w:spacing w:lineRule="auto" w:line="276" w:before="0" w:after="140"/>
        <w:jc w:val="left"/>
        <w:rPr>
          <w:b/>
          <w:b/>
          <w:bCs/>
        </w:rPr>
      </w:pPr>
      <w:r>
        <w:rPr>
          <w:rFonts w:eastAsia="Songti SC" w:cs="Arial Unicode MS" w:ascii="Times New Roman" w:hAnsi="Times New Roman"/>
          <w:b/>
          <w:bCs/>
          <w:color w:val="auto"/>
          <w:spacing w:val="0"/>
          <w:kern w:val="0"/>
          <w:sz w:val="24"/>
          <w:szCs w:val="24"/>
          <w:u w:val="none"/>
          <w:lang w:val="de-CH" w:eastAsia="zh-CN" w:bidi="hi-IN"/>
        </w:rPr>
        <w:t>Farbe 3</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t>Mit Geistern ist es ähnlich.</w:t>
        <w:br/>
        <w:t>Keiner will etwas mit Geistern zu tun haben.</w:t>
        <w:br/>
        <w:t>Warum eigentlich nicht ?</w:t>
        <w:br/>
        <w:t xml:space="preserve">Der Heilige </w:t>
      </w:r>
      <w:r>
        <w:rPr>
          <w:rFonts w:eastAsia="Songti SC" w:cs="Arial Unicode MS" w:ascii="Times New Roman" w:hAnsi="Times New Roman"/>
          <w:b w:val="false"/>
          <w:bCs w:val="false"/>
          <w:color w:val="auto"/>
          <w:spacing w:val="0"/>
          <w:kern w:val="0"/>
          <w:sz w:val="24"/>
          <w:szCs w:val="24"/>
          <w:u w:val="none"/>
          <w:lang w:val="de-CH" w:eastAsia="zh-CN" w:bidi="hi-IN"/>
        </w:rPr>
        <w:t>G</w:t>
      </w:r>
      <w:r>
        <w:rPr>
          <w:rFonts w:eastAsia="Songti SC" w:cs="Arial Unicode MS" w:ascii="Times New Roman" w:hAnsi="Times New Roman"/>
          <w:b w:val="false"/>
          <w:bCs w:val="false"/>
          <w:color w:val="auto"/>
          <w:spacing w:val="0"/>
          <w:kern w:val="0"/>
          <w:sz w:val="24"/>
          <w:szCs w:val="24"/>
          <w:u w:val="none"/>
          <w:lang w:val="de-CH" w:eastAsia="zh-CN" w:bidi="hi-IN"/>
        </w:rPr>
        <w:t>eist ist übrigens kein Geist</w:t>
        <w:br/>
        <w:br/>
        <w:t>Bei den Geistern muss man unterscheiden zwischen</w:t>
        <w:br/>
        <w:t>Ghost und Spirit.</w:t>
        <w:br/>
        <w:t>In der 3. Linie sprechen wir von Ghosts</w:t>
        <w:br/>
        <w:t>Also Spirit ist eher der göttliche Spirit</w:t>
        <w:br/>
        <w:t>Ganz wichtig, das nicht zu mischen.</w:t>
        <w:br/>
        <w:br/>
      </w:r>
      <w:r>
        <w:rPr>
          <w:rFonts w:eastAsia="Songti SC" w:cs="Arial Unicode MS" w:ascii="Times New Roman" w:hAnsi="Times New Roman"/>
          <w:b w:val="false"/>
          <w:bCs w:val="false"/>
          <w:color w:val="auto"/>
          <w:spacing w:val="0"/>
          <w:kern w:val="0"/>
          <w:sz w:val="24"/>
          <w:szCs w:val="24"/>
          <w:u w:val="none"/>
          <w:lang w:val="de-CH" w:eastAsia="zh-CN" w:bidi="hi-IN"/>
        </w:rPr>
        <w:t xml:space="preserve">Auch hier habe ich kein Beispile- was ja einerseits gut ist, denn wenn einer </w:t>
        <w:br/>
        <w:t>erzählt: stell dir vor, ich habe einen Geist getroffen, dann kriegt er ein Problem</w:t>
        <w:br/>
        <w:br/>
        <w:t xml:space="preserve">Oft erescheinen Menschen, die gerade sterben oder verstorben sind, engen Angehörigen oder Freunden um sich zu verabschieden. Das gehört eher nicht zu diesen Phänomenen … </w:t>
        <w:br/>
        <w:br/>
        <w:t>Allison Dubois hatte sehr viel mit Geistern zu tun -.-- sie hat auch darüber erzählt.</w:t>
        <w:br/>
        <w:t>Nach ihrer Geburtszeit hat sie Farbe 4 --- wäre sie 2 Std. früher geboren hätte sie Farbe 3.</w:t>
        <w:br/>
        <w:t xml:space="preserve">Aber wir können die Geburtszeit leider nicht verifizieren …. aber   </w:t>
        <w:br/>
        <w:t>Allerdings hat sie die Farbe 3 im Profil. ..</w:t>
        <w:br/>
        <w:br/>
        <w:t>Wir kommen zur Farbe 4 – und begeben uns damit ins 2. Trigramm.</w:t>
        <w:br/>
        <w:t>Und ab Farbe 4 musst du über deine Encounter sprechen. Damit du nicht verrückt wirst.</w:t>
        <w:br/>
        <w:t xml:space="preserve">Denn ab 2. trigramm geht es ja auch um die Anderen … und bei den egegnungen  geht es auch immer darum, für andere eine Botschaft zu bekommen </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t xml:space="preserve">4 sind die Götter – Die Götter sind die mächtigsten und sie haben eine so riesige Aura, dass sie 1. in niemanden hineingehen können. </w:t>
        <w:br/>
        <w:t>Man braucht offenbar auch entweder Pflanzen oder Tiere, um diese Energie übersetzen zu können.</w:t>
        <w:br/>
        <w:t>Das ist der Grund, warum Schamanen Krafttiere haben.</w:t>
        <w:br/>
        <w:t>Sie übersetzen die Götter.</w:t>
        <w:br/>
        <w:br/>
        <w:t>Das Phönomen mit Pflanzen  gibt es ebenfalls bei den Göttern – wie z.B. bei Mose, mit dem Gott durch den berühmten brennenden Dornbusch sprach.</w:t>
        <w:br/>
        <w:br/>
        <w:t xml:space="preserve">Das kann ein einzelner bestimmter Gott sein, das kann das sein was wir unter Gott verstehen, und es entspricht im HDS der Ebene der Götter, über die wir 2023  in Bezug auf das Inkarnationskreuz gesprochen haben.  </w:t>
        <w:br/>
        <w:br/>
        <w:br/>
        <w:t>Farbe 5</w:t>
        <w:br/>
        <w:t>Sind die Entitäten,  deren Energie  nur noch durch Pflanzen heruntergedimmt werden kann.</w:t>
        <w:br/>
        <w:t>Eine Entität ist eine bestimmte Wesenheit mit menschlichen Merkmalen.</w:t>
        <w:br/>
        <w:t>Ra hörte z.B. eine Stimme. Er hatte kontakt mit einer Entität. Er beschrieb die Stimme später als rauchige Stimme einer alten Frau.</w:t>
        <w:br/>
        <w:t>Ich kannte einmal eine Frau, die mehrere schamanische Ausbildungen und Heilerausbildungen gemacht hatte. Und egal ob es darum ging, den Geistführer zu treffen oder den Lehrer in der oberen Welt oder sonst jemand – die traf immer denselben Kerl.</w:t>
        <w:br/>
        <w:t>Das war in ihrem Fall ein Indianer, der auch immer gleich aussah – und das scheint auf jeden Fall authentisch zu sein.</w:t>
        <w:br/>
        <w:t>Ich bin immer etwas skeptisch, wenn die Leute alle möglichen Figuren treffen, und am misstrauischsten werde ich, wenn diese dann rosa Blütenblätter auf die Person herunterregnen lassen. … das ist ein Zeichen für Phantasiebegegenungen.</w:t>
        <w:br/>
        <w:t>Das ist ja ok, und für viele in dem Moment besser, als wenn sie immer sagen müssen: Nichts passiert, gar nichts passiert.</w:t>
        <w:br/>
        <w:t>Aber ich sage bei solchen Übungen immer: Es ist mir lieber wenn nicht passiert, und dann schreib am Ende einfach auf, was alles nicht passiert ist.</w:t>
        <w:br/>
        <w:t>Und meistens stellt man dann fest, dass eben schon etwas passiert ist, aber nicht das was man sich zuvor vorgestellt oder erwarter hat.</w:t>
        <w:br/>
        <w:t>Das beszieht sich natürlich auf alle Encounter ,… und in solchen Energiekursen bei mir da ist immer viel passiert … und viele hatten tatsächlich authentische Begegnungen.</w:t>
        <w:br/>
        <w:br/>
        <w:t>Farbe 6</w:t>
        <w:br/>
        <w:t>sind die Aliens.</w:t>
        <w:br/>
        <w:t>Auch über diese Encounter muss man sprechen … da wurde man ja lange für verrückt gehalten.</w:t>
        <w:br/>
        <w:t xml:space="preserve">Aliens </w:t>
      </w:r>
    </w:p>
    <w:p>
      <w:pPr>
        <w:pStyle w:val="Normal"/>
        <w:bidi w:val="0"/>
        <w:spacing w:lineRule="auto" w:line="276" w:before="0" w:after="140"/>
        <w:jc w:val="left"/>
        <w:rPr>
          <w:rFonts w:ascii="Times New Roman" w:hAnsi="Times New Roman" w:eastAsia="Songti SC" w:cs="Arial Unicode MS"/>
          <w:b w:val="false"/>
          <w:b w:val="false"/>
          <w:bCs w:val="false"/>
          <w:color w:val="auto"/>
          <w:spacing w:val="0"/>
          <w:kern w:val="0"/>
          <w:sz w:val="24"/>
          <w:szCs w:val="24"/>
          <w:u w:val="none"/>
          <w:lang w:val="de-CH" w:eastAsia="zh-CN" w:bidi="hi-IN"/>
        </w:rPr>
      </w:pPr>
      <w:r>
        <w:rPr/>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t>Und was haben die mit dem Gehirn zu tun ?</w:t>
        <w:br/>
        <w:t>Sie triggern die Gehirntätigkeit.</w:t>
        <w:br/>
        <w:t>Alle diese Wesen triggern die Gehirntätigkeit.</w:t>
        <w:br/>
        <w:br/>
        <w:t xml:space="preserve">Die Frequenz ist so abgehoben, dass sie nicht eimal von Tiere und Pflanzen übersetzt werden kann. </w:t>
        <w:br/>
        <w:t>Aliens werden als Geister gesehen -</w:t>
        <w:br/>
        <w:t xml:space="preserve">sagte Ra – </w:t>
        <w:br/>
        <w:t>Ich kenne zwei Frauen, die von Aliens entführt wurden.</w:t>
        <w:br/>
        <w:t>Eine von ihnen ist eine russische Wissenschaftlerin und ich habe sie zufällig einmal in einem Hotel kennengelernt.</w:t>
        <w:br/>
        <w:t>Sie war als junges Mädchen viele Mal entsführt worden.</w:t>
        <w:br/>
        <w:t>Und man hatte ihr ein Ei entnommen.</w:t>
        <w:br/>
        <w:t>Deshalb durfte sie sich etwas wünschen. Sie zhatte 2 Wünsche zur Auswahl: Entweder hochinteligent zu werden oder Jugendliches Aussehen bis ins hohe Alter.</w:t>
        <w:br/>
        <w:t xml:space="preserve">Als ich sie damals kennenlernte hielt ich sie etwa für Mitte 30. </w:t>
        <w:br/>
        <w:t>Aber sie war schon 50.</w:t>
        <w:br/>
        <w:br/>
        <w:t xml:space="preserve">Das sind reale Eereignisse mit realen Figuren ,… und </w:t>
        <w:br/>
        <w:br/>
        <w:t>A</w:t>
      </w:r>
      <w:r>
        <w:rPr>
          <w:rFonts w:eastAsia="Songti SC" w:cs="Arial Unicode MS" w:ascii="Times New Roman" w:hAnsi="Times New Roman"/>
          <w:b w:val="false"/>
          <w:bCs w:val="false"/>
          <w:color w:val="auto"/>
          <w:spacing w:val="0"/>
          <w:kern w:val="0"/>
          <w:sz w:val="24"/>
          <w:szCs w:val="24"/>
          <w:u w:val="none"/>
          <w:lang w:val="de-CH" w:eastAsia="zh-CN" w:bidi="hi-IN"/>
        </w:rPr>
        <w:t>liens versuchen das Nicht-Motiviert sein in Balance zu</w:t>
      </w:r>
      <w:r>
        <w:rPr>
          <w:rFonts w:eastAsia="Songti SC" w:cs="Arial Unicode MS" w:ascii="Times New Roman" w:hAnsi="Times New Roman"/>
          <w:b w:val="false"/>
          <w:bCs w:val="false"/>
          <w:color w:val="auto"/>
          <w:spacing w:val="0"/>
          <w:kern w:val="0"/>
          <w:sz w:val="24"/>
          <w:szCs w:val="24"/>
          <w:u w:val="none"/>
          <w:lang w:val="de-CH" w:eastAsia="zh-CN" w:bidi="hi-IN"/>
        </w:rPr>
        <w:t xml:space="preserve"> bringen.</w:t>
        <w:br/>
        <w:t xml:space="preserve">Sie sind einfach da, weil es die letzte Instanz </w:t>
      </w:r>
      <w:r>
        <w:rPr>
          <w:rFonts w:eastAsia="Songti SC" w:cs="Arial Unicode MS" w:ascii="Times New Roman" w:hAnsi="Times New Roman"/>
          <w:b w:val="false"/>
          <w:bCs w:val="false"/>
          <w:color w:val="auto"/>
          <w:spacing w:val="0"/>
          <w:kern w:val="0"/>
          <w:sz w:val="24"/>
          <w:szCs w:val="24"/>
          <w:u w:val="none"/>
          <w:lang w:val="de-CH" w:eastAsia="zh-CN" w:bidi="hi-IN"/>
        </w:rPr>
        <w:t>ist.</w:t>
        <w:br/>
        <w:br/>
        <w:t xml:space="preserve">Was diese Frauen erlebt haben ist aber eine ganz  andere Nummer als z.B. wenn Cjannelmedien über Kontakte zu Aliens berichten. </w:t>
        <w:br/>
        <w:t>Wenn man entführt wird ist das sehr real.</w:t>
        <w:br/>
        <w:t>Man träumt nicht, man ist nicht in Trance …. man sieht sie auf sich zufliegen und die Wissenschaftlerin erzähle, dass ich jedes Mal einfach grosse Angst bekam.</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t>Sie hatte natürlich die Farbe 6 – ich habe ihr das direkt ausgerechnet und sie war hocherfreut, dass ich ihre Alien-Affinität in ihrem Chart bestätigen konnte.</w:t>
        <w:br/>
        <w:br/>
        <w:t>Zusammenfassung</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br/>
        <w:t>Insgesamt ergeben sich natürlich ei^tliche verschiedene Phäomene.</w:t>
        <w:br/>
        <w:br/>
        <w:t>Wenn man die Farbe 6 hat und man hat eine echte Begegnung mit einem Alien, dann sollte man es unbedingt erzählen, oder z.B. auch ein Buch darüber schreiben.</w:t>
        <w:br/>
        <w:br/>
        <w:t>Weenn man in transferenz ist, dann tirfft man wenn man die Farbe 3 hat, ein Alien.</w:t>
        <w:br/>
        <w:t>Und wenn man dann anderen davon erzählt kann es für einen schwierig werden.</w:t>
        <w:br/>
        <w:t>Die transferenzen – s. Skript.</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4"/>
          <w:szCs w:val="24"/>
          <w:u w:val="none"/>
          <w:lang w:val="de-CH" w:eastAsia="zh-CN" w:bidi="hi-IN"/>
        </w:rPr>
        <w:br/>
      </w:r>
      <w:r>
        <w:rPr>
          <w:rFonts w:eastAsia="Songti SC" w:cs="Arial Unicode MS" w:ascii="Times New Roman" w:hAnsi="Times New Roman"/>
          <w:b w:val="false"/>
          <w:bCs w:val="false"/>
          <w:color w:val="auto"/>
          <w:spacing w:val="0"/>
          <w:kern w:val="0"/>
          <w:sz w:val="24"/>
          <w:szCs w:val="24"/>
          <w:u w:val="none"/>
          <w:lang w:val="de-CH" w:eastAsia="zh-CN" w:bidi="hi-IN"/>
        </w:rPr>
        <w:t>Das wichtigste ist: Wenn man motivationsmässig in Transferenz ist, zieht man falsche Encounter an und dann werden die Leute auf den falschen Weg geschickt.</w:t>
        <w:br/>
        <w:t>Das geschieht dann durch Figuren aus den wilden Bündeln.  Und wer weiss wodurch diese dann gesterut, also programmiert werden. Ra hat dazu nichts gesagt.</w:t>
        <w:br/>
        <w:br/>
        <w:t xml:space="preserve">Ob man die korrekte Motivation hat, kann man aber nach diesen Infos heute herausfinden. Und falls man feststellt, oh ich bin in der falschen Motivation utnerwegs, kann man seine Essen und Umgebung verändern, dann ändert sich auch die Motivation im Laufe der Zeit. </w:t>
        <w:br/>
        <w:t>Das ist ja EIN Gehirnsystem. Alles hängt zusammen. Diese 4 Ebenen hängen zusammen. Und wenn sich eine Ebene verändertt verändern sich die andern automatisch ebenfalls.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MT">
    <w:charset w:val="01"/>
    <w:family w:val="roman"/>
    <w:pitch w:val="variable"/>
  </w:font>
  <w:font w:name="Wingdings 3">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CH" w:eastAsia="zh-CN" w:bidi="hi-IN"/>
      </w:rPr>
    </w:rPrDefault>
    <w:pPrDefault>
      <w:pPr>
        <w:widowControl/>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2025-03-26T14:29:24Z</dcterms:created>
  <dc:creator/>
  <dc:description/>
  <dc:language>de-CH</dc:language>
  <cp:lastModifiedBy/>
  <dcterms:modified xsi:type="dcterms:W3CDTF">2025-03-26T14:29:44Z</dcterms:modified>
  <cp:revision>1</cp:revision>
  <dc:subject/>
  <dc:title/>
</cp:coreProperties>
</file>